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1B96" w14:textId="4496A345" w:rsidR="00996410" w:rsidRPr="006A300D" w:rsidRDefault="006A6AC7" w:rsidP="6D581848">
      <w:pPr>
        <w:pStyle w:val="Kop1"/>
        <w:rPr>
          <w:rFonts w:ascii="Calibri" w:eastAsia="Aptos" w:hAnsi="Calibri" w:cs="Calibri"/>
          <w:b/>
          <w:bCs/>
        </w:rPr>
      </w:pPr>
      <w:r>
        <w:t>Gesprekken met inwoners</w:t>
      </w:r>
      <w:r w:rsidR="00996410" w:rsidRPr="006A300D">
        <w:t xml:space="preserve"> </w:t>
      </w:r>
      <w:r>
        <w:t xml:space="preserve">van </w:t>
      </w:r>
      <w:r w:rsidR="004D1781">
        <w:t>Den Bommel en Zuidzijde</w:t>
      </w:r>
      <w:r w:rsidR="1A139F42">
        <w:t xml:space="preserve"> in de </w:t>
      </w:r>
      <w:proofErr w:type="spellStart"/>
      <w:r w:rsidR="1A139F42">
        <w:t>Hoezemoos</w:t>
      </w:r>
      <w:proofErr w:type="spellEnd"/>
      <w:r w:rsidR="1A139F42">
        <w:t xml:space="preserve"> </w:t>
      </w:r>
    </w:p>
    <w:p w14:paraId="2AC8CC4A" w14:textId="6EDC1FFD" w:rsidR="6D581848" w:rsidRDefault="6D581848" w:rsidP="6D581848"/>
    <w:p w14:paraId="7280FFF6" w14:textId="2B2F0E9F" w:rsidR="00996410" w:rsidRDefault="006A6AC7" w:rsidP="00996410">
      <w:pPr>
        <w:spacing w:after="0" w:line="240" w:lineRule="auto"/>
        <w:rPr>
          <w:rFonts w:ascii="Calibri" w:eastAsia="Aptos" w:hAnsi="Calibri" w:cs="Calibri"/>
          <w:kern w:val="0"/>
        </w:rPr>
      </w:pPr>
      <w:r>
        <w:rPr>
          <w:rFonts w:ascii="Calibri" w:eastAsia="Aptos" w:hAnsi="Calibri" w:cs="Calibri"/>
          <w:kern w:val="0"/>
        </w:rPr>
        <w:t>Het was druk</w:t>
      </w:r>
      <w:r w:rsidR="00996410" w:rsidRPr="006A300D">
        <w:rPr>
          <w:rFonts w:ascii="Calibri" w:eastAsia="Aptos" w:hAnsi="Calibri" w:cs="Calibri"/>
          <w:kern w:val="0"/>
        </w:rPr>
        <w:t xml:space="preserve"> </w:t>
      </w:r>
      <w:r w:rsidR="004D1781">
        <w:rPr>
          <w:rFonts w:ascii="Calibri" w:eastAsia="Aptos" w:hAnsi="Calibri" w:cs="Calibri"/>
          <w:kern w:val="0"/>
        </w:rPr>
        <w:t>donderdag 11 april</w:t>
      </w:r>
      <w:r w:rsidR="00996410" w:rsidRPr="006A300D">
        <w:rPr>
          <w:rFonts w:ascii="Calibri" w:eastAsia="Aptos" w:hAnsi="Calibri" w:cs="Calibri"/>
          <w:kern w:val="0"/>
        </w:rPr>
        <w:t xml:space="preserve"> </w:t>
      </w:r>
      <w:r>
        <w:rPr>
          <w:rFonts w:ascii="Calibri" w:eastAsia="Aptos" w:hAnsi="Calibri" w:cs="Calibri"/>
          <w:kern w:val="0"/>
        </w:rPr>
        <w:t xml:space="preserve">in de </w:t>
      </w:r>
      <w:proofErr w:type="spellStart"/>
      <w:r>
        <w:rPr>
          <w:rFonts w:ascii="Calibri" w:eastAsia="Aptos" w:hAnsi="Calibri" w:cs="Calibri"/>
          <w:kern w:val="0"/>
        </w:rPr>
        <w:t>Hoezemoos</w:t>
      </w:r>
      <w:proofErr w:type="spellEnd"/>
      <w:r>
        <w:rPr>
          <w:rFonts w:ascii="Calibri" w:eastAsia="Aptos" w:hAnsi="Calibri" w:cs="Calibri"/>
          <w:kern w:val="0"/>
        </w:rPr>
        <w:t xml:space="preserve"> in Den Bommel. </w:t>
      </w:r>
      <w:r w:rsidR="00475C08">
        <w:rPr>
          <w:rFonts w:ascii="Calibri" w:eastAsia="Aptos" w:hAnsi="Calibri" w:cs="Calibri"/>
          <w:kern w:val="0"/>
        </w:rPr>
        <w:t xml:space="preserve">Ruim honderd </w:t>
      </w:r>
      <w:r>
        <w:rPr>
          <w:rFonts w:ascii="Calibri" w:eastAsia="Aptos" w:hAnsi="Calibri" w:cs="Calibri"/>
          <w:kern w:val="0"/>
        </w:rPr>
        <w:t xml:space="preserve">inwoners spraken die avond over hun dorp met raads- en collegeleden en medewerkers van de gemeente Goeree-Overflakkee. De gesprekken gingen over zorgen die leven </w:t>
      </w:r>
      <w:r w:rsidR="00475C08">
        <w:rPr>
          <w:rFonts w:ascii="Calibri" w:eastAsia="Aptos" w:hAnsi="Calibri" w:cs="Calibri"/>
          <w:kern w:val="0"/>
        </w:rPr>
        <w:t xml:space="preserve">bij </w:t>
      </w:r>
      <w:r>
        <w:rPr>
          <w:rFonts w:ascii="Calibri" w:eastAsia="Aptos" w:hAnsi="Calibri" w:cs="Calibri"/>
          <w:kern w:val="0"/>
        </w:rPr>
        <w:t>inwoners en ideeën voor toekomst. Veel van de vragen werden meteen beantwoor</w:t>
      </w:r>
      <w:r w:rsidR="00475C08">
        <w:rPr>
          <w:rFonts w:ascii="Calibri" w:eastAsia="Aptos" w:hAnsi="Calibri" w:cs="Calibri"/>
          <w:kern w:val="0"/>
        </w:rPr>
        <w:t>d</w:t>
      </w:r>
      <w:r>
        <w:rPr>
          <w:rFonts w:ascii="Calibri" w:eastAsia="Aptos" w:hAnsi="Calibri" w:cs="Calibri"/>
          <w:kern w:val="0"/>
        </w:rPr>
        <w:t>. Andere vragen of signalen nam</w:t>
      </w:r>
      <w:r w:rsidR="19A4D698">
        <w:rPr>
          <w:rFonts w:ascii="Calibri" w:eastAsia="Aptos" w:hAnsi="Calibri" w:cs="Calibri"/>
          <w:kern w:val="0"/>
        </w:rPr>
        <w:t>en we</w:t>
      </w:r>
      <w:r>
        <w:rPr>
          <w:rFonts w:ascii="Calibri" w:eastAsia="Aptos" w:hAnsi="Calibri" w:cs="Calibri"/>
          <w:kern w:val="0"/>
        </w:rPr>
        <w:t xml:space="preserve"> mee</w:t>
      </w:r>
      <w:r w:rsidR="72481D8C">
        <w:rPr>
          <w:rFonts w:ascii="Calibri" w:eastAsia="Aptos" w:hAnsi="Calibri" w:cs="Calibri"/>
          <w:kern w:val="0"/>
        </w:rPr>
        <w:t xml:space="preserve">. Binnenkort krijgen die inwoners </w:t>
      </w:r>
      <w:r w:rsidR="00475C08">
        <w:rPr>
          <w:rFonts w:ascii="Calibri" w:eastAsia="Aptos" w:hAnsi="Calibri" w:cs="Calibri"/>
          <w:kern w:val="0"/>
        </w:rPr>
        <w:t>een</w:t>
      </w:r>
      <w:r>
        <w:rPr>
          <w:rFonts w:ascii="Calibri" w:eastAsia="Aptos" w:hAnsi="Calibri" w:cs="Calibri"/>
          <w:kern w:val="0"/>
        </w:rPr>
        <w:t xml:space="preserve"> persoonlijk antwoord. </w:t>
      </w:r>
    </w:p>
    <w:p w14:paraId="47EFA0D5" w14:textId="77777777" w:rsidR="00475C08" w:rsidRDefault="00475C08" w:rsidP="00996410">
      <w:pPr>
        <w:spacing w:after="0" w:line="240" w:lineRule="auto"/>
        <w:rPr>
          <w:rFonts w:ascii="Calibri" w:eastAsia="Aptos" w:hAnsi="Calibri" w:cs="Calibri"/>
          <w:kern w:val="0"/>
        </w:rPr>
      </w:pPr>
    </w:p>
    <w:p w14:paraId="421917B5" w14:textId="194E7F51" w:rsidR="00996410" w:rsidRPr="006A300D" w:rsidRDefault="006A6AC7" w:rsidP="6D581848">
      <w:pPr>
        <w:pStyle w:val="Kop2"/>
        <w:rPr>
          <w:rFonts w:ascii="Calibri" w:eastAsia="Aptos" w:hAnsi="Calibri" w:cs="Calibri"/>
        </w:rPr>
      </w:pPr>
      <w:r>
        <w:t>Een aantal onderwerpen kwam</w:t>
      </w:r>
      <w:r w:rsidR="5727820C">
        <w:t xml:space="preserve"> </w:t>
      </w:r>
      <w:r>
        <w:t xml:space="preserve">vaak terug in de gesprekken: </w:t>
      </w:r>
    </w:p>
    <w:p w14:paraId="2181AA79" w14:textId="76546CCC" w:rsidR="004D1781" w:rsidRPr="00DC5C86" w:rsidRDefault="00E20F68" w:rsidP="00E20F68">
      <w:r>
        <w:br/>
      </w:r>
      <w:r w:rsidR="004D1781" w:rsidRPr="6D581848">
        <w:rPr>
          <w:b/>
          <w:bCs/>
        </w:rPr>
        <w:t>Overlast bedrijventerrein Bosland</w:t>
      </w:r>
      <w:r>
        <w:br/>
        <w:t>Ondernemers op het bedrijventerrein Bosland en omwonenden uit Den Bommel ervaren verschillende  vormen van overlast</w:t>
      </w:r>
      <w:r w:rsidR="5849BBC9">
        <w:t>. Dit wordt</w:t>
      </w:r>
      <w:r>
        <w:t xml:space="preserve"> veroorzaakt door Auto America of aan dit bedrijf gelieerde activiteiten. Controles wijzen uit dat het om legale activiteiten gaat. Samen met de DCMR en de politie is de gemeente op zoek naar mogelijkheden om het bedrijf Auto America ertoe te bewegen maatregelen te nemen</w:t>
      </w:r>
      <w:r w:rsidR="774DDF7B">
        <w:t xml:space="preserve"> om de overlast tegen te gaan. </w:t>
      </w:r>
    </w:p>
    <w:p w14:paraId="7A559447" w14:textId="37396BC1" w:rsidR="00996410" w:rsidRDefault="00996410">
      <w:r w:rsidRPr="6D581848">
        <w:rPr>
          <w:b/>
          <w:bCs/>
        </w:rPr>
        <w:t>Verkeer</w:t>
      </w:r>
      <w:r>
        <w:br/>
      </w:r>
      <w:r w:rsidR="0E4ED6BE">
        <w:t>Ook op het gebied van verkeer kwamen veel vragen en opmerkingen van de inwoners. Onder andere de volgende onderwerpen kwamen ter sprake:</w:t>
      </w:r>
    </w:p>
    <w:p w14:paraId="7DF357AA" w14:textId="55205E8E" w:rsidR="004D1781" w:rsidRDefault="004D1781" w:rsidP="004D1781">
      <w:pPr>
        <w:pStyle w:val="Lijstalinea"/>
        <w:numPr>
          <w:ilvl w:val="0"/>
          <w:numId w:val="11"/>
        </w:numPr>
      </w:pPr>
      <w:r>
        <w:t xml:space="preserve">Aandacht voor de veiligheid van voetgangers op de </w:t>
      </w:r>
      <w:proofErr w:type="spellStart"/>
      <w:r>
        <w:t>Bommelsedijk</w:t>
      </w:r>
      <w:proofErr w:type="spellEnd"/>
      <w:r>
        <w:t xml:space="preserve"> bij Zuidzijde</w:t>
      </w:r>
    </w:p>
    <w:p w14:paraId="1AEE4DA8" w14:textId="2461C070" w:rsidR="004D1781" w:rsidRDefault="004D1781" w:rsidP="004D1781">
      <w:pPr>
        <w:pStyle w:val="Lijstalinea"/>
        <w:numPr>
          <w:ilvl w:val="0"/>
          <w:numId w:val="11"/>
        </w:numPr>
      </w:pPr>
      <w:r>
        <w:t>Verlichting langs de fietspaden</w:t>
      </w:r>
    </w:p>
    <w:p w14:paraId="6146C029" w14:textId="31F879B4" w:rsidR="004D1781" w:rsidRDefault="468D258B" w:rsidP="004D1781">
      <w:pPr>
        <w:pStyle w:val="Lijstalinea"/>
        <w:numPr>
          <w:ilvl w:val="0"/>
          <w:numId w:val="11"/>
        </w:numPr>
      </w:pPr>
      <w:r>
        <w:t>Er staan t</w:t>
      </w:r>
      <w:r w:rsidR="004D1781">
        <w:t>e</w:t>
      </w:r>
      <w:r w:rsidR="43A9747A">
        <w:t xml:space="preserve"> </w:t>
      </w:r>
      <w:r w:rsidR="004D1781">
        <w:t>veel obstakels op de route naar bijvoorbeeld een transportbedrijf</w:t>
      </w:r>
      <w:r w:rsidR="4A658DF2">
        <w:t>. De v</w:t>
      </w:r>
      <w:r w:rsidR="004D1781">
        <w:t>rachtwagens kunnen daar lastig langs</w:t>
      </w:r>
      <w:r w:rsidR="006A6AC7">
        <w:t xml:space="preserve"> rijden</w:t>
      </w:r>
    </w:p>
    <w:p w14:paraId="34446B29" w14:textId="60AB8EC1" w:rsidR="0002217C" w:rsidRDefault="0002217C" w:rsidP="004D1781">
      <w:pPr>
        <w:pStyle w:val="Lijstalinea"/>
        <w:numPr>
          <w:ilvl w:val="0"/>
          <w:numId w:val="11"/>
        </w:numPr>
      </w:pPr>
      <w:r>
        <w:t>Snelheidsbeperkende maatregelen bij het begin van de bebouwing langs de Schaapsweg</w:t>
      </w:r>
    </w:p>
    <w:p w14:paraId="23C7F1C4" w14:textId="0C096D1C" w:rsidR="0002217C" w:rsidRDefault="0002217C" w:rsidP="004D1781">
      <w:pPr>
        <w:pStyle w:val="Lijstalinea"/>
        <w:numPr>
          <w:ilvl w:val="0"/>
          <w:numId w:val="11"/>
        </w:numPr>
      </w:pPr>
      <w:r>
        <w:t>Meer parkeerruimte in het dorp</w:t>
      </w:r>
    </w:p>
    <w:p w14:paraId="7A841315" w14:textId="7A40F2E7" w:rsidR="00996410" w:rsidRDefault="00996410" w:rsidP="00996410">
      <w:r>
        <w:t xml:space="preserve">We onderzoeken of de ideeën </w:t>
      </w:r>
      <w:r w:rsidR="78E91016">
        <w:t xml:space="preserve">over verkeer </w:t>
      </w:r>
      <w:r>
        <w:t xml:space="preserve">haalbaar zijn. </w:t>
      </w:r>
      <w:r w:rsidR="4CF3BBEF">
        <w:t>Als dit zo is, verwerken</w:t>
      </w:r>
      <w:r>
        <w:t xml:space="preserve"> we ze </w:t>
      </w:r>
      <w:r w:rsidR="006A6AC7">
        <w:t xml:space="preserve">in </w:t>
      </w:r>
      <w:r>
        <w:t>de Verkeers- en mobiliteitsvisie Goeree-Overflakkee (Ron Loontjens is de projectleider</w:t>
      </w:r>
      <w:r w:rsidR="002252AD">
        <w:t xml:space="preserve"> en bereikbaar via r.loontjes@goeree-overflakkee.nl</w:t>
      </w:r>
      <w:r>
        <w:t xml:space="preserve">). </w:t>
      </w:r>
    </w:p>
    <w:p w14:paraId="37DCF887" w14:textId="59C7D2F0" w:rsidR="00996410" w:rsidRDefault="00996410" w:rsidP="6D581848">
      <w:pPr>
        <w:pStyle w:val="Kop2"/>
      </w:pPr>
      <w:r>
        <w:t xml:space="preserve">Een aantal </w:t>
      </w:r>
      <w:r w:rsidR="00EE6BB0">
        <w:t xml:space="preserve">zorgen of vragen </w:t>
      </w:r>
      <w:r>
        <w:t xml:space="preserve">kunnen we eenvoudig </w:t>
      </w:r>
      <w:r w:rsidR="00EE6BB0">
        <w:t>oppakken</w:t>
      </w:r>
      <w:r w:rsidR="73199EB2">
        <w:t>:</w:t>
      </w:r>
    </w:p>
    <w:p w14:paraId="16DF6D96" w14:textId="4F7C4A21" w:rsidR="00996410" w:rsidRPr="00883843" w:rsidRDefault="00996410" w:rsidP="00996410">
      <w:pPr>
        <w:rPr>
          <w:b/>
          <w:bCs/>
        </w:rPr>
      </w:pPr>
      <w:r w:rsidRPr="00883843">
        <w:rPr>
          <w:b/>
          <w:bCs/>
        </w:rPr>
        <w:t>Woningbouw</w:t>
      </w:r>
    </w:p>
    <w:p w14:paraId="00ADDC44" w14:textId="28B39289" w:rsidR="00EE21AC" w:rsidRPr="00EE21AC" w:rsidRDefault="00EE21AC" w:rsidP="00EE21AC">
      <w:pPr>
        <w:pStyle w:val="Lijstalinea"/>
        <w:numPr>
          <w:ilvl w:val="0"/>
          <w:numId w:val="11"/>
        </w:numPr>
      </w:pPr>
      <w:r w:rsidRPr="00EE21AC">
        <w:t>Vragen over de locatiekeuze voor de nieuw te ontwikkelen wijk</w:t>
      </w:r>
    </w:p>
    <w:p w14:paraId="04A71993" w14:textId="0C676B97" w:rsidR="00EE21AC" w:rsidRPr="00EE21AC" w:rsidRDefault="00EE21AC" w:rsidP="00EE21AC">
      <w:r>
        <w:t>Deze vragen zijn gedeeld met het team Omgeving.</w:t>
      </w:r>
    </w:p>
    <w:p w14:paraId="48F28079" w14:textId="6F829C2A" w:rsidR="00996410" w:rsidRPr="00883843" w:rsidRDefault="00996410" w:rsidP="00996410">
      <w:pPr>
        <w:rPr>
          <w:b/>
          <w:bCs/>
        </w:rPr>
      </w:pPr>
      <w:r w:rsidRPr="00883843">
        <w:rPr>
          <w:b/>
          <w:bCs/>
        </w:rPr>
        <w:t>Veiligheid</w:t>
      </w:r>
    </w:p>
    <w:p w14:paraId="299EA1AC" w14:textId="43E0855A" w:rsidR="004D1781" w:rsidRDefault="0002217C" w:rsidP="0002217C">
      <w:pPr>
        <w:pStyle w:val="Lijstalinea"/>
        <w:numPr>
          <w:ilvl w:val="0"/>
          <w:numId w:val="9"/>
        </w:numPr>
      </w:pPr>
      <w:r>
        <w:t>Handhaving op rijrichting Voorstraat</w:t>
      </w:r>
    </w:p>
    <w:p w14:paraId="2477EDE5" w14:textId="6370B817" w:rsidR="00996410" w:rsidRDefault="00996410" w:rsidP="007F64BA">
      <w:r>
        <w:t>D</w:t>
      </w:r>
      <w:r w:rsidR="0002217C">
        <w:t>it aandachtspunt</w:t>
      </w:r>
      <w:r>
        <w:t xml:space="preserve"> bespreken we met de </w:t>
      </w:r>
      <w:proofErr w:type="spellStart"/>
      <w:r>
        <w:t>BOA’s</w:t>
      </w:r>
      <w:proofErr w:type="spellEnd"/>
      <w:r>
        <w:t xml:space="preserve"> en politie. </w:t>
      </w:r>
    </w:p>
    <w:p w14:paraId="6624A7AA" w14:textId="77777777" w:rsidR="007F228B" w:rsidRDefault="007F228B" w:rsidP="00996410">
      <w:pPr>
        <w:rPr>
          <w:b/>
          <w:bCs/>
        </w:rPr>
      </w:pPr>
    </w:p>
    <w:p w14:paraId="590CB540" w14:textId="55D84D91" w:rsidR="00996410" w:rsidRPr="00CF381D" w:rsidRDefault="00996410" w:rsidP="00996410">
      <w:pPr>
        <w:rPr>
          <w:b/>
          <w:bCs/>
        </w:rPr>
      </w:pPr>
      <w:r w:rsidRPr="00CF381D">
        <w:rPr>
          <w:b/>
          <w:bCs/>
        </w:rPr>
        <w:lastRenderedPageBreak/>
        <w:t>Openbare ruimte</w:t>
      </w:r>
    </w:p>
    <w:p w14:paraId="3E9746C7" w14:textId="77777777" w:rsidR="004D1781" w:rsidRDefault="004D1781" w:rsidP="004D1781">
      <w:pPr>
        <w:pStyle w:val="Lijstalinea"/>
        <w:numPr>
          <w:ilvl w:val="0"/>
          <w:numId w:val="4"/>
        </w:numPr>
      </w:pPr>
      <w:r>
        <w:t>Losse stoeptegels rond de Emmastraat</w:t>
      </w:r>
    </w:p>
    <w:p w14:paraId="0156555F" w14:textId="200F04BD" w:rsidR="004D1781" w:rsidRDefault="004D1781" w:rsidP="004D1781">
      <w:pPr>
        <w:pStyle w:val="Lijstalinea"/>
        <w:numPr>
          <w:ilvl w:val="0"/>
          <w:numId w:val="4"/>
        </w:numPr>
      </w:pPr>
      <w:r>
        <w:t>Aanpakken zwerfvuil in het dorp</w:t>
      </w:r>
    </w:p>
    <w:p w14:paraId="4F89CC24" w14:textId="290D72B4" w:rsidR="004D1781" w:rsidRDefault="004D1781" w:rsidP="004D1781">
      <w:pPr>
        <w:pStyle w:val="Lijstalinea"/>
        <w:numPr>
          <w:ilvl w:val="0"/>
          <w:numId w:val="4"/>
        </w:numPr>
      </w:pPr>
      <w:r>
        <w:t>Andere aanpak voor PMD in het buitengebied, vanwege ongedierte</w:t>
      </w:r>
    </w:p>
    <w:p w14:paraId="0C554F86" w14:textId="047C795C" w:rsidR="0002217C" w:rsidRDefault="0002217C" w:rsidP="0002217C">
      <w:pPr>
        <w:pStyle w:val="Lijstalinea"/>
        <w:numPr>
          <w:ilvl w:val="0"/>
          <w:numId w:val="4"/>
        </w:numPr>
      </w:pPr>
      <w:r>
        <w:t>Wandelpad langs de Bosdreef</w:t>
      </w:r>
      <w:r w:rsidR="00475C08">
        <w:t xml:space="preserve"> </w:t>
      </w:r>
      <w:r>
        <w:t xml:space="preserve">breder en </w:t>
      </w:r>
      <w:r w:rsidR="00EE6BB0">
        <w:t xml:space="preserve">het </w:t>
      </w:r>
      <w:r>
        <w:t>aantrekkelijker maken</w:t>
      </w:r>
      <w:r w:rsidR="00EE6BB0">
        <w:t xml:space="preserve"> van de straat</w:t>
      </w:r>
    </w:p>
    <w:p w14:paraId="5A95CD31" w14:textId="23FBE547" w:rsidR="00EE21AC" w:rsidRDefault="00EE21AC" w:rsidP="0002217C">
      <w:pPr>
        <w:pStyle w:val="Lijstalinea"/>
        <w:numPr>
          <w:ilvl w:val="0"/>
          <w:numId w:val="4"/>
        </w:numPr>
      </w:pPr>
      <w:r>
        <w:t>Idee voor het herinrichten van twee plantsoenen langs het fietspad naar de huidige ijsbaan</w:t>
      </w:r>
    </w:p>
    <w:p w14:paraId="225E4293" w14:textId="3C4C4349" w:rsidR="00996410" w:rsidRDefault="0002217C" w:rsidP="004D1781">
      <w:r>
        <w:t>De tips</w:t>
      </w:r>
      <w:r w:rsidR="0005317F">
        <w:t xml:space="preserve"> zijn doorgegeven aan de buitendienst.</w:t>
      </w:r>
      <w:r w:rsidR="00EE21AC">
        <w:t xml:space="preserve"> Het idee voor herinrichting van twee plantsoenen is gedeeld met zowel het team Omgeving als het team Leefbaarheid en Wijk.</w:t>
      </w:r>
    </w:p>
    <w:p w14:paraId="152CD733" w14:textId="77777777" w:rsidR="00996410" w:rsidRPr="00CF381D" w:rsidRDefault="00996410" w:rsidP="00996410">
      <w:pPr>
        <w:rPr>
          <w:b/>
          <w:bCs/>
        </w:rPr>
      </w:pPr>
      <w:r w:rsidRPr="00CF381D">
        <w:rPr>
          <w:b/>
          <w:bCs/>
        </w:rPr>
        <w:t>Communicatie</w:t>
      </w:r>
    </w:p>
    <w:p w14:paraId="65B68071" w14:textId="78904841" w:rsidR="00060343" w:rsidRDefault="0002217C" w:rsidP="00996410">
      <w:pPr>
        <w:pStyle w:val="Lijstalinea"/>
        <w:numPr>
          <w:ilvl w:val="0"/>
          <w:numId w:val="2"/>
        </w:numPr>
      </w:pPr>
      <w:r>
        <w:t>Communicatie over bouwvergunningen aan omwonenden</w:t>
      </w:r>
    </w:p>
    <w:p w14:paraId="1A512076" w14:textId="6E1280AA" w:rsidR="00996410" w:rsidRDefault="0002217C" w:rsidP="00996410">
      <w:r>
        <w:t xml:space="preserve">Sinds half april ontvangt u hierover automatisch bericht, als u geabonneerd bent op </w:t>
      </w:r>
      <w:proofErr w:type="spellStart"/>
      <w:r>
        <w:t>MijnOverheid</w:t>
      </w:r>
      <w:proofErr w:type="spellEnd"/>
      <w:r>
        <w:t>.</w:t>
      </w:r>
    </w:p>
    <w:p w14:paraId="12CF1507" w14:textId="539DD21A" w:rsidR="00CA3788" w:rsidRPr="00ED1B0F" w:rsidRDefault="00ED1B0F">
      <w:pPr>
        <w:rPr>
          <w:b/>
          <w:bCs/>
        </w:rPr>
      </w:pPr>
      <w:r w:rsidRPr="00ED1B0F">
        <w:rPr>
          <w:b/>
          <w:bCs/>
        </w:rPr>
        <w:t>Jongeren</w:t>
      </w:r>
    </w:p>
    <w:p w14:paraId="38BCAE79" w14:textId="17EA2E82" w:rsidR="0002217C" w:rsidRDefault="0002217C" w:rsidP="0002217C">
      <w:pPr>
        <w:pStyle w:val="Lijstalinea"/>
        <w:numPr>
          <w:ilvl w:val="0"/>
          <w:numId w:val="2"/>
        </w:numPr>
      </w:pPr>
      <w:r>
        <w:t>Hangplek voor jongeren, bij voorkeur buiten het centrum</w:t>
      </w:r>
    </w:p>
    <w:p w14:paraId="4D74DB71" w14:textId="25DB3F70" w:rsidR="00161BA2" w:rsidRDefault="00161BA2" w:rsidP="0002217C">
      <w:r>
        <w:t>We nemen deze ideeën mee in het project Opgroeien in een Kansrijke Omgeving (projectleider Ferry de Koning) en in ons jeugdbeleid (beleidsadviseur Esther Meijer</w:t>
      </w:r>
      <w:r w:rsidR="002252AD">
        <w:t>, bereikbaar via e.meijer@goeree-overflakkee.nl</w:t>
      </w:r>
      <w:r w:rsidR="2EEE2B0B">
        <w:t>)</w:t>
      </w:r>
    </w:p>
    <w:sectPr w:rsidR="00161BA2" w:rsidSect="003E7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205B"/>
    <w:multiLevelType w:val="hybridMultilevel"/>
    <w:tmpl w:val="B2DAF74C"/>
    <w:lvl w:ilvl="0" w:tplc="80969AB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957B32"/>
    <w:multiLevelType w:val="hybridMultilevel"/>
    <w:tmpl w:val="077ED58A"/>
    <w:lvl w:ilvl="0" w:tplc="80969AB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D935A3"/>
    <w:multiLevelType w:val="hybridMultilevel"/>
    <w:tmpl w:val="B2B4252E"/>
    <w:lvl w:ilvl="0" w:tplc="80969AB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0733D8"/>
    <w:multiLevelType w:val="hybridMultilevel"/>
    <w:tmpl w:val="AE740510"/>
    <w:lvl w:ilvl="0" w:tplc="80969AB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EF436F"/>
    <w:multiLevelType w:val="hybridMultilevel"/>
    <w:tmpl w:val="69844FB6"/>
    <w:lvl w:ilvl="0" w:tplc="80969AB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5F7832"/>
    <w:multiLevelType w:val="hybridMultilevel"/>
    <w:tmpl w:val="D1C89DDC"/>
    <w:lvl w:ilvl="0" w:tplc="80969ABC">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58A4611"/>
    <w:multiLevelType w:val="hybridMultilevel"/>
    <w:tmpl w:val="B948A0F4"/>
    <w:lvl w:ilvl="0" w:tplc="80969AB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B42C5D"/>
    <w:multiLevelType w:val="hybridMultilevel"/>
    <w:tmpl w:val="5BAA12BE"/>
    <w:lvl w:ilvl="0" w:tplc="938ABB9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FB39B6"/>
    <w:multiLevelType w:val="hybridMultilevel"/>
    <w:tmpl w:val="860CE150"/>
    <w:lvl w:ilvl="0" w:tplc="80969AB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BD1C48"/>
    <w:multiLevelType w:val="hybridMultilevel"/>
    <w:tmpl w:val="51F45130"/>
    <w:lvl w:ilvl="0" w:tplc="80969AB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D2E7109"/>
    <w:multiLevelType w:val="hybridMultilevel"/>
    <w:tmpl w:val="7296474E"/>
    <w:lvl w:ilvl="0" w:tplc="80969AB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8219816">
    <w:abstractNumId w:val="3"/>
  </w:num>
  <w:num w:numId="2" w16cid:durableId="1083795888">
    <w:abstractNumId w:val="10"/>
  </w:num>
  <w:num w:numId="3" w16cid:durableId="406004838">
    <w:abstractNumId w:val="4"/>
  </w:num>
  <w:num w:numId="4" w16cid:durableId="160849974">
    <w:abstractNumId w:val="9"/>
  </w:num>
  <w:num w:numId="5" w16cid:durableId="310406839">
    <w:abstractNumId w:val="8"/>
  </w:num>
  <w:num w:numId="6" w16cid:durableId="1460101023">
    <w:abstractNumId w:val="1"/>
  </w:num>
  <w:num w:numId="7" w16cid:durableId="1546138130">
    <w:abstractNumId w:val="6"/>
  </w:num>
  <w:num w:numId="8" w16cid:durableId="258488677">
    <w:abstractNumId w:val="2"/>
  </w:num>
  <w:num w:numId="9" w16cid:durableId="498542161">
    <w:abstractNumId w:val="5"/>
  </w:num>
  <w:num w:numId="10" w16cid:durableId="782185221">
    <w:abstractNumId w:val="0"/>
  </w:num>
  <w:num w:numId="11" w16cid:durableId="641665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10"/>
    <w:rsid w:val="0002217C"/>
    <w:rsid w:val="0005317F"/>
    <w:rsid w:val="00060343"/>
    <w:rsid w:val="000613C8"/>
    <w:rsid w:val="00161BA2"/>
    <w:rsid w:val="002252AD"/>
    <w:rsid w:val="002602E4"/>
    <w:rsid w:val="002E1492"/>
    <w:rsid w:val="003E710A"/>
    <w:rsid w:val="00475C08"/>
    <w:rsid w:val="004D1781"/>
    <w:rsid w:val="004E6F9A"/>
    <w:rsid w:val="006A6AC7"/>
    <w:rsid w:val="00775AA7"/>
    <w:rsid w:val="007F228B"/>
    <w:rsid w:val="007F64BA"/>
    <w:rsid w:val="008A7CD0"/>
    <w:rsid w:val="009424EA"/>
    <w:rsid w:val="00996410"/>
    <w:rsid w:val="00A9109A"/>
    <w:rsid w:val="00CA3788"/>
    <w:rsid w:val="00D03F91"/>
    <w:rsid w:val="00DC5C86"/>
    <w:rsid w:val="00E20F68"/>
    <w:rsid w:val="00ED1B0F"/>
    <w:rsid w:val="00EE21AC"/>
    <w:rsid w:val="00EE6BB0"/>
    <w:rsid w:val="00F240DF"/>
    <w:rsid w:val="00F7029C"/>
    <w:rsid w:val="00F87756"/>
    <w:rsid w:val="00F91218"/>
    <w:rsid w:val="03AF1F4F"/>
    <w:rsid w:val="0E4ED6BE"/>
    <w:rsid w:val="1654D66D"/>
    <w:rsid w:val="19A4D698"/>
    <w:rsid w:val="1A139F42"/>
    <w:rsid w:val="288474D2"/>
    <w:rsid w:val="2BBC1594"/>
    <w:rsid w:val="2EEE2B0B"/>
    <w:rsid w:val="43A9747A"/>
    <w:rsid w:val="468D258B"/>
    <w:rsid w:val="4A658DF2"/>
    <w:rsid w:val="4CF3BBEF"/>
    <w:rsid w:val="5425FC35"/>
    <w:rsid w:val="5727820C"/>
    <w:rsid w:val="575D9CF7"/>
    <w:rsid w:val="5849BBC9"/>
    <w:rsid w:val="5D6C6BFD"/>
    <w:rsid w:val="5EC0A16E"/>
    <w:rsid w:val="699F8F8D"/>
    <w:rsid w:val="6D581848"/>
    <w:rsid w:val="6DEAEFCB"/>
    <w:rsid w:val="72481D8C"/>
    <w:rsid w:val="73199EB2"/>
    <w:rsid w:val="774DDF7B"/>
    <w:rsid w:val="78E91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0C8F"/>
  <w15:chartTrackingRefBased/>
  <w15:docId w15:val="{0D8B647E-530A-441C-8156-C4D194CE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6410"/>
  </w:style>
  <w:style w:type="paragraph" w:styleId="Kop1">
    <w:name w:val="heading 1"/>
    <w:basedOn w:val="Standaard"/>
    <w:next w:val="Standaard"/>
    <w:link w:val="Kop1Char"/>
    <w:uiPriority w:val="9"/>
    <w:qFormat/>
    <w:rsid w:val="00996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6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64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64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64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64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64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64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64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64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64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64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64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64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64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64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64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6410"/>
    <w:rPr>
      <w:rFonts w:eastAsiaTheme="majorEastAsia" w:cstheme="majorBidi"/>
      <w:color w:val="272727" w:themeColor="text1" w:themeTint="D8"/>
    </w:rPr>
  </w:style>
  <w:style w:type="paragraph" w:styleId="Titel">
    <w:name w:val="Title"/>
    <w:basedOn w:val="Standaard"/>
    <w:next w:val="Standaard"/>
    <w:link w:val="TitelChar"/>
    <w:uiPriority w:val="10"/>
    <w:qFormat/>
    <w:rsid w:val="00996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64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64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64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64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6410"/>
    <w:rPr>
      <w:i/>
      <w:iCs/>
      <w:color w:val="404040" w:themeColor="text1" w:themeTint="BF"/>
    </w:rPr>
  </w:style>
  <w:style w:type="paragraph" w:styleId="Lijstalinea">
    <w:name w:val="List Paragraph"/>
    <w:basedOn w:val="Standaard"/>
    <w:uiPriority w:val="34"/>
    <w:qFormat/>
    <w:rsid w:val="00996410"/>
    <w:pPr>
      <w:ind w:left="720"/>
      <w:contextualSpacing/>
    </w:pPr>
  </w:style>
  <w:style w:type="character" w:styleId="Intensievebenadrukking">
    <w:name w:val="Intense Emphasis"/>
    <w:basedOn w:val="Standaardalinea-lettertype"/>
    <w:uiPriority w:val="21"/>
    <w:qFormat/>
    <w:rsid w:val="00996410"/>
    <w:rPr>
      <w:i/>
      <w:iCs/>
      <w:color w:val="0F4761" w:themeColor="accent1" w:themeShade="BF"/>
    </w:rPr>
  </w:style>
  <w:style w:type="paragraph" w:styleId="Duidelijkcitaat">
    <w:name w:val="Intense Quote"/>
    <w:basedOn w:val="Standaard"/>
    <w:next w:val="Standaard"/>
    <w:link w:val="DuidelijkcitaatChar"/>
    <w:uiPriority w:val="30"/>
    <w:qFormat/>
    <w:rsid w:val="00996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6410"/>
    <w:rPr>
      <w:i/>
      <w:iCs/>
      <w:color w:val="0F4761" w:themeColor="accent1" w:themeShade="BF"/>
    </w:rPr>
  </w:style>
  <w:style w:type="character" w:styleId="Intensieveverwijzing">
    <w:name w:val="Intense Reference"/>
    <w:basedOn w:val="Standaardalinea-lettertype"/>
    <w:uiPriority w:val="32"/>
    <w:qFormat/>
    <w:rsid w:val="00996410"/>
    <w:rPr>
      <w:b/>
      <w:bCs/>
      <w:smallCaps/>
      <w:color w:val="0F4761" w:themeColor="accent1" w:themeShade="BF"/>
      <w:spacing w:val="5"/>
    </w:rPr>
  </w:style>
  <w:style w:type="paragraph" w:styleId="Revisie">
    <w:name w:val="Revision"/>
    <w:hidden/>
    <w:uiPriority w:val="99"/>
    <w:semiHidden/>
    <w:rsid w:val="006A6AC7"/>
    <w:pPr>
      <w:spacing w:after="0" w:line="240" w:lineRule="auto"/>
    </w:pPr>
  </w:style>
  <w:style w:type="character" w:styleId="Verwijzingopmerking">
    <w:name w:val="annotation reference"/>
    <w:basedOn w:val="Standaardalinea-lettertype"/>
    <w:uiPriority w:val="99"/>
    <w:semiHidden/>
    <w:unhideWhenUsed/>
    <w:rsid w:val="006A6AC7"/>
    <w:rPr>
      <w:sz w:val="16"/>
      <w:szCs w:val="16"/>
    </w:rPr>
  </w:style>
  <w:style w:type="paragraph" w:styleId="Tekstopmerking">
    <w:name w:val="annotation text"/>
    <w:basedOn w:val="Standaard"/>
    <w:link w:val="TekstopmerkingChar"/>
    <w:uiPriority w:val="99"/>
    <w:unhideWhenUsed/>
    <w:rsid w:val="006A6AC7"/>
    <w:pPr>
      <w:spacing w:line="240" w:lineRule="auto"/>
    </w:pPr>
    <w:rPr>
      <w:sz w:val="20"/>
      <w:szCs w:val="20"/>
    </w:rPr>
  </w:style>
  <w:style w:type="character" w:customStyle="1" w:styleId="TekstopmerkingChar">
    <w:name w:val="Tekst opmerking Char"/>
    <w:basedOn w:val="Standaardalinea-lettertype"/>
    <w:link w:val="Tekstopmerking"/>
    <w:uiPriority w:val="99"/>
    <w:rsid w:val="006A6AC7"/>
    <w:rPr>
      <w:sz w:val="20"/>
      <w:szCs w:val="20"/>
    </w:rPr>
  </w:style>
  <w:style w:type="paragraph" w:styleId="Onderwerpvanopmerking">
    <w:name w:val="annotation subject"/>
    <w:basedOn w:val="Tekstopmerking"/>
    <w:next w:val="Tekstopmerking"/>
    <w:link w:val="OnderwerpvanopmerkingChar"/>
    <w:uiPriority w:val="99"/>
    <w:semiHidden/>
    <w:unhideWhenUsed/>
    <w:rsid w:val="006A6AC7"/>
    <w:rPr>
      <w:b/>
      <w:bCs/>
    </w:rPr>
  </w:style>
  <w:style w:type="character" w:customStyle="1" w:styleId="OnderwerpvanopmerkingChar">
    <w:name w:val="Onderwerp van opmerking Char"/>
    <w:basedOn w:val="TekstopmerkingChar"/>
    <w:link w:val="Onderwerpvanopmerking"/>
    <w:uiPriority w:val="99"/>
    <w:semiHidden/>
    <w:rsid w:val="006A6A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DADFCB143244881FEADFB2CAD1725" ma:contentTypeVersion="8" ma:contentTypeDescription="Een nieuw document maken." ma:contentTypeScope="" ma:versionID="ebb46b3461245b4b106f87e8aa954354">
  <xsd:schema xmlns:xsd="http://www.w3.org/2001/XMLSchema" xmlns:xs="http://www.w3.org/2001/XMLSchema" xmlns:p="http://schemas.microsoft.com/office/2006/metadata/properties" xmlns:ns3="9a1bb1a9-361d-483f-98e2-8a8f0ce5bdd7" xmlns:ns4="1e1ea426-d6cf-475f-ac43-007c52eb5e43" targetNamespace="http://schemas.microsoft.com/office/2006/metadata/properties" ma:root="true" ma:fieldsID="c66fcf0e93855c8af9ead8c9f08beabb" ns3:_="" ns4:_="">
    <xsd:import namespace="9a1bb1a9-361d-483f-98e2-8a8f0ce5bdd7"/>
    <xsd:import namespace="1e1ea426-d6cf-475f-ac43-007c52eb5e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bb1a9-361d-483f-98e2-8a8f0ce5b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1ea426-d6cf-475f-ac43-007c52eb5e4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a1bb1a9-361d-483f-98e2-8a8f0ce5bd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036FAF-879F-48D2-AA0E-550E54BF5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bb1a9-361d-483f-98e2-8a8f0ce5bdd7"/>
    <ds:schemaRef ds:uri="1e1ea426-d6cf-475f-ac43-007c52eb5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85B2B-E964-4E74-9CF5-3C11D65D0F0B}">
  <ds:schemaRefs>
    <ds:schemaRef ds:uri="http://schemas.microsoft.com/office/2006/metadata/properties"/>
    <ds:schemaRef ds:uri="http://schemas.microsoft.com/office/infopath/2007/PartnerControls"/>
    <ds:schemaRef ds:uri="9a1bb1a9-361d-483f-98e2-8a8f0ce5bdd7"/>
  </ds:schemaRefs>
</ds:datastoreItem>
</file>

<file path=customXml/itemProps3.xml><?xml version="1.0" encoding="utf-8"?>
<ds:datastoreItem xmlns:ds="http://schemas.openxmlformats.org/officeDocument/2006/customXml" ds:itemID="{7ACE5AC3-5D4D-4131-B0A2-7FC11D47F5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453</Words>
  <Characters>2492</Characters>
  <Application>Microsoft Office Word</Application>
  <DocSecurity>4</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Moerkerk-Melissant, Willeke</dc:creator>
  <cp:keywords/>
  <dc:description/>
  <cp:lastModifiedBy>Roos, Janine</cp:lastModifiedBy>
  <cp:revision>2</cp:revision>
  <dcterms:created xsi:type="dcterms:W3CDTF">2024-04-26T11:11:00Z</dcterms:created>
  <dcterms:modified xsi:type="dcterms:W3CDTF">2024-04-26T11:11:00Z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0x010100F26DADFCB143244881FEADFB2CAD1725</vt:lpwstr>
  </property>
</Properties>
</file>